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7D" w:rsidRPr="004156CC" w:rsidRDefault="0071617D" w:rsidP="004156CC">
      <w:pPr>
        <w:jc w:val="center"/>
        <w:rPr>
          <w:b/>
          <w:sz w:val="32"/>
          <w:szCs w:val="32"/>
        </w:rPr>
      </w:pPr>
      <w:r w:rsidRPr="004156CC">
        <w:rPr>
          <w:b/>
          <w:sz w:val="32"/>
          <w:szCs w:val="32"/>
        </w:rPr>
        <w:t>Congressi</w:t>
      </w:r>
      <w:r w:rsidR="004156CC">
        <w:rPr>
          <w:b/>
          <w:sz w:val="32"/>
          <w:szCs w:val="32"/>
        </w:rPr>
        <w:t xml:space="preserve">onal Committees </w:t>
      </w:r>
      <w:r w:rsidR="00814159">
        <w:rPr>
          <w:b/>
          <w:sz w:val="32"/>
          <w:szCs w:val="32"/>
        </w:rPr>
        <w:t>Webquest</w:t>
      </w:r>
      <w:bookmarkStart w:id="0" w:name="_GoBack"/>
      <w:bookmarkEnd w:id="0"/>
    </w:p>
    <w:p w:rsidR="0071617D" w:rsidRDefault="0071617D" w:rsidP="0071617D"/>
    <w:p w:rsidR="0071617D" w:rsidRDefault="0071617D" w:rsidP="0071617D">
      <w:r w:rsidRPr="0071617D">
        <w:rPr>
          <w:b/>
          <w:u w:val="single"/>
        </w:rPr>
        <w:t>Assignment Overview:</w:t>
      </w:r>
      <w:r>
        <w:t xml:space="preserve"> Your main goal in this assignment is to discover how committees influence the lawmaking process. Additionally, you will research the roles of the more powerful Congressional Committees. </w:t>
      </w:r>
    </w:p>
    <w:p w:rsidR="0071617D" w:rsidRDefault="0071617D" w:rsidP="0071617D"/>
    <w:p w:rsidR="0071617D" w:rsidRPr="0071617D" w:rsidRDefault="0071617D" w:rsidP="0071617D">
      <w:pPr>
        <w:rPr>
          <w:b/>
          <w:u w:val="single"/>
        </w:rPr>
      </w:pPr>
      <w:r w:rsidRPr="0071617D">
        <w:rPr>
          <w:b/>
          <w:u w:val="single"/>
        </w:rPr>
        <w:t xml:space="preserve">I. Role &amp; Importance of Congressional Committees: </w:t>
      </w:r>
    </w:p>
    <w:p w:rsidR="0071617D" w:rsidRDefault="0071617D" w:rsidP="0071617D">
      <w:r>
        <w:t xml:space="preserve">1. </w:t>
      </w:r>
      <w:proofErr w:type="gramStart"/>
      <w:r>
        <w:t>Using</w:t>
      </w:r>
      <w:proofErr w:type="gramEnd"/>
      <w:r>
        <w:t xml:space="preserve"> this </w:t>
      </w:r>
      <w:hyperlink r:id="rId4" w:history="1">
        <w:r w:rsidRPr="0071617D">
          <w:rPr>
            <w:rStyle w:val="Hyperlink"/>
          </w:rPr>
          <w:t>link</w:t>
        </w:r>
      </w:hyperlink>
      <w:r>
        <w:t xml:space="preserve">, summarize why it is important for Americans to know about the workings of Congressional committees. </w:t>
      </w:r>
    </w:p>
    <w:p w:rsidR="0071617D" w:rsidRDefault="0071617D" w:rsidP="0071617D"/>
    <w:p w:rsidR="0071617D" w:rsidRDefault="0071617D" w:rsidP="0071617D"/>
    <w:p w:rsidR="0071617D" w:rsidRDefault="0071617D" w:rsidP="0071617D"/>
    <w:p w:rsidR="0071617D" w:rsidRDefault="0071617D" w:rsidP="0071617D"/>
    <w:p w:rsidR="0071617D" w:rsidRDefault="0071617D" w:rsidP="0071617D">
      <w:r>
        <w:t xml:space="preserve">2. Watch this </w:t>
      </w:r>
      <w:hyperlink r:id="rId5" w:history="1">
        <w:r w:rsidRPr="0071617D">
          <w:rPr>
            <w:rStyle w:val="Hyperlink"/>
          </w:rPr>
          <w:t>video</w:t>
        </w:r>
      </w:hyperlink>
      <w:r>
        <w:t>. Describe what the legislative process would be like if there were no Congressional committees.</w:t>
      </w:r>
    </w:p>
    <w:p w:rsidR="0071617D" w:rsidRDefault="0071617D" w:rsidP="0071617D"/>
    <w:p w:rsidR="0071617D" w:rsidRDefault="0071617D" w:rsidP="0071617D"/>
    <w:p w:rsidR="0071617D" w:rsidRDefault="0071617D" w:rsidP="0071617D"/>
    <w:p w:rsidR="0071617D" w:rsidRDefault="0071617D" w:rsidP="0071617D">
      <w:r>
        <w:t xml:space="preserve">3. Why would a bank be more likely to donate campaign contributions to a congressional representative on the banking committee? </w:t>
      </w:r>
    </w:p>
    <w:p w:rsidR="0071617D" w:rsidRDefault="0071617D" w:rsidP="0071617D"/>
    <w:p w:rsidR="00354D1E" w:rsidRPr="00EB125A" w:rsidRDefault="00EB125A">
      <w:pPr>
        <w:rPr>
          <w:b/>
          <w:u w:val="single"/>
        </w:rPr>
      </w:pPr>
      <w:r w:rsidRPr="00EB125A">
        <w:rPr>
          <w:b/>
          <w:u w:val="single"/>
        </w:rPr>
        <w:t>II. Learning about the Powerful Congressional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2070"/>
        <w:gridCol w:w="2070"/>
        <w:gridCol w:w="2880"/>
      </w:tblGrid>
      <w:tr w:rsidR="0071617D" w:rsidTr="006B3423">
        <w:tc>
          <w:tcPr>
            <w:tcW w:w="1615" w:type="dxa"/>
          </w:tcPr>
          <w:p w:rsidR="0071617D" w:rsidRDefault="0071617D">
            <w:r>
              <w:t>Name of Committee</w:t>
            </w:r>
          </w:p>
        </w:tc>
        <w:tc>
          <w:tcPr>
            <w:tcW w:w="2070" w:type="dxa"/>
          </w:tcPr>
          <w:p w:rsidR="0071617D" w:rsidRDefault="0071617D">
            <w:r>
              <w:t>Succinctly Describe the Committee’s Jurisdiction</w:t>
            </w:r>
          </w:p>
        </w:tc>
        <w:tc>
          <w:tcPr>
            <w:tcW w:w="2070" w:type="dxa"/>
          </w:tcPr>
          <w:p w:rsidR="0071617D" w:rsidRDefault="0071617D">
            <w:r w:rsidRPr="0071617D">
              <w:t>List the current Chairperson &amp; Ranking Member from the Minority Party</w:t>
            </w:r>
          </w:p>
        </w:tc>
        <w:tc>
          <w:tcPr>
            <w:tcW w:w="2070" w:type="dxa"/>
          </w:tcPr>
          <w:p w:rsidR="0071617D" w:rsidRDefault="0071617D">
            <w:r w:rsidRPr="0071617D">
              <w:t>How many Subcommittees are currently in the committee?</w:t>
            </w:r>
          </w:p>
        </w:tc>
        <w:tc>
          <w:tcPr>
            <w:tcW w:w="2880" w:type="dxa"/>
          </w:tcPr>
          <w:p w:rsidR="0071617D" w:rsidRDefault="0071617D">
            <w:r w:rsidRPr="0071617D">
              <w:t>Evaluate why this committee is considered a ‘powerful’ committee</w:t>
            </w:r>
          </w:p>
        </w:tc>
      </w:tr>
      <w:tr w:rsidR="0071617D" w:rsidTr="006B3423">
        <w:tc>
          <w:tcPr>
            <w:tcW w:w="1615" w:type="dxa"/>
          </w:tcPr>
          <w:p w:rsidR="0071617D" w:rsidRDefault="0071617D">
            <w:r>
              <w:t xml:space="preserve">House </w:t>
            </w:r>
            <w:hyperlink r:id="rId6" w:history="1">
              <w:r w:rsidRPr="0071617D">
                <w:rPr>
                  <w:rStyle w:val="Hyperlink"/>
                </w:rPr>
                <w:t>Ways &amp; Means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  <w:tr w:rsidR="0071617D" w:rsidTr="006B3423">
        <w:tc>
          <w:tcPr>
            <w:tcW w:w="1615" w:type="dxa"/>
          </w:tcPr>
          <w:p w:rsidR="0071617D" w:rsidRDefault="0071617D">
            <w:r>
              <w:t xml:space="preserve">House </w:t>
            </w:r>
            <w:hyperlink r:id="rId7" w:history="1">
              <w:r w:rsidRPr="0071617D">
                <w:rPr>
                  <w:rStyle w:val="Hyperlink"/>
                </w:rPr>
                <w:t>Rules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  <w:tr w:rsidR="0071617D" w:rsidTr="006B3423">
        <w:tc>
          <w:tcPr>
            <w:tcW w:w="1615" w:type="dxa"/>
          </w:tcPr>
          <w:p w:rsidR="0071617D" w:rsidRDefault="0071617D">
            <w:r>
              <w:t xml:space="preserve">House </w:t>
            </w:r>
            <w:hyperlink r:id="rId8" w:history="1">
              <w:r w:rsidRPr="0071617D">
                <w:rPr>
                  <w:rStyle w:val="Hyperlink"/>
                </w:rPr>
                <w:t>Appropriations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  <w:tr w:rsidR="0071617D" w:rsidTr="006B3423">
        <w:tc>
          <w:tcPr>
            <w:tcW w:w="1615" w:type="dxa"/>
          </w:tcPr>
          <w:p w:rsidR="0071617D" w:rsidRDefault="0071617D">
            <w:r>
              <w:lastRenderedPageBreak/>
              <w:t xml:space="preserve">Senate </w:t>
            </w:r>
            <w:hyperlink r:id="rId9" w:history="1">
              <w:r w:rsidRPr="0071617D">
                <w:rPr>
                  <w:rStyle w:val="Hyperlink"/>
                </w:rPr>
                <w:t>Judiciary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  <w:tr w:rsidR="0071617D" w:rsidTr="006B3423">
        <w:tc>
          <w:tcPr>
            <w:tcW w:w="1615" w:type="dxa"/>
          </w:tcPr>
          <w:p w:rsidR="0071617D" w:rsidRDefault="0071617D">
            <w:r>
              <w:t xml:space="preserve">Senate </w:t>
            </w:r>
            <w:hyperlink r:id="rId10" w:history="1">
              <w:r w:rsidRPr="0071617D">
                <w:rPr>
                  <w:rStyle w:val="Hyperlink"/>
                </w:rPr>
                <w:t>Foreign Relati</w:t>
              </w:r>
              <w:r w:rsidRPr="0071617D">
                <w:rPr>
                  <w:rStyle w:val="Hyperlink"/>
                </w:rPr>
                <w:t>o</w:t>
              </w:r>
              <w:r w:rsidRPr="0071617D">
                <w:rPr>
                  <w:rStyle w:val="Hyperlink"/>
                </w:rPr>
                <w:t>ns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  <w:tr w:rsidR="0071617D" w:rsidTr="006B3423">
        <w:tc>
          <w:tcPr>
            <w:tcW w:w="1615" w:type="dxa"/>
          </w:tcPr>
          <w:p w:rsidR="0071617D" w:rsidRDefault="0071617D">
            <w:r>
              <w:t xml:space="preserve">Senate </w:t>
            </w:r>
            <w:hyperlink r:id="rId11" w:history="1">
              <w:r w:rsidRPr="0071617D">
                <w:rPr>
                  <w:rStyle w:val="Hyperlink"/>
                </w:rPr>
                <w:t>Appropriations</w:t>
              </w:r>
            </w:hyperlink>
          </w:p>
        </w:tc>
        <w:tc>
          <w:tcPr>
            <w:tcW w:w="2070" w:type="dxa"/>
          </w:tcPr>
          <w:p w:rsidR="0071617D" w:rsidRDefault="0071617D"/>
          <w:p w:rsidR="006B3423" w:rsidRDefault="006B3423"/>
          <w:p w:rsidR="006B3423" w:rsidRDefault="006B3423"/>
          <w:p w:rsidR="006B3423" w:rsidRDefault="006B3423"/>
        </w:tc>
        <w:tc>
          <w:tcPr>
            <w:tcW w:w="2070" w:type="dxa"/>
          </w:tcPr>
          <w:p w:rsidR="0071617D" w:rsidRDefault="0071617D"/>
        </w:tc>
        <w:tc>
          <w:tcPr>
            <w:tcW w:w="2070" w:type="dxa"/>
          </w:tcPr>
          <w:p w:rsidR="0071617D" w:rsidRDefault="0071617D"/>
        </w:tc>
        <w:tc>
          <w:tcPr>
            <w:tcW w:w="2880" w:type="dxa"/>
          </w:tcPr>
          <w:p w:rsidR="0071617D" w:rsidRDefault="0071617D"/>
        </w:tc>
      </w:tr>
    </w:tbl>
    <w:p w:rsidR="0071617D" w:rsidRDefault="0071617D" w:rsidP="00814159"/>
    <w:sectPr w:rsidR="0071617D" w:rsidSect="00716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D"/>
    <w:rsid w:val="00354D1E"/>
    <w:rsid w:val="004156CC"/>
    <w:rsid w:val="006B3423"/>
    <w:rsid w:val="0071617D"/>
    <w:rsid w:val="00814159"/>
    <w:rsid w:val="00872B23"/>
    <w:rsid w:val="00D82A70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0A527-C5B7-40D6-A4A1-0EAC1D7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1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ropriations.house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es.house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ysandmeans.house.gov/" TargetMode="External"/><Relationship Id="rId11" Type="http://schemas.openxmlformats.org/officeDocument/2006/relationships/hyperlink" Target="http://www.appropriations.senate.gov/" TargetMode="External"/><Relationship Id="rId5" Type="http://schemas.openxmlformats.org/officeDocument/2006/relationships/hyperlink" Target="http://congress.indiana.edu/committees" TargetMode="External"/><Relationship Id="rId10" Type="http://schemas.openxmlformats.org/officeDocument/2006/relationships/hyperlink" Target="http://www.foreign.senate.gov/" TargetMode="External"/><Relationship Id="rId4" Type="http://schemas.openxmlformats.org/officeDocument/2006/relationships/hyperlink" Target="http://www.opensecrets.org/cmteprofiles/index.php" TargetMode="External"/><Relationship Id="rId9" Type="http://schemas.openxmlformats.org/officeDocument/2006/relationships/hyperlink" Target="http://www.judiciary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L. Smyth (alsmyth)</dc:creator>
  <cp:keywords/>
  <dc:description/>
  <cp:lastModifiedBy>Robert C. Rumans (rcrumans)</cp:lastModifiedBy>
  <cp:revision>2</cp:revision>
  <dcterms:created xsi:type="dcterms:W3CDTF">2015-11-30T21:19:00Z</dcterms:created>
  <dcterms:modified xsi:type="dcterms:W3CDTF">2015-11-30T21:19:00Z</dcterms:modified>
</cp:coreProperties>
</file>